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DA95" w14:textId="1256AEBF" w:rsidR="00F61D5A" w:rsidRPr="003D595F" w:rsidRDefault="00EA0D62" w:rsidP="00F61D5A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日中韓のカーボンニュートラルに向けた鉄鋼産業の脱炭素</w:t>
      </w:r>
      <w:r w:rsidR="004723BB">
        <w:rPr>
          <w:rFonts w:hint="eastAsia"/>
          <w:b/>
          <w:bCs/>
          <w:u w:val="single"/>
        </w:rPr>
        <w:t>技術革新と政策設計に関する国際セミナー開催</w:t>
      </w:r>
    </w:p>
    <w:p w14:paraId="0F25AE92" w14:textId="33A6CEC9" w:rsidR="001D6D12" w:rsidRDefault="001D6D12" w:rsidP="00F61D5A">
      <w:pPr>
        <w:rPr>
          <w:b/>
          <w:bCs/>
          <w:u w:val="single"/>
        </w:rPr>
      </w:pPr>
    </w:p>
    <w:p w14:paraId="73A7B6D0" w14:textId="47A38B88" w:rsidR="001D6D12" w:rsidRPr="001D6D12" w:rsidRDefault="00A70BF0" w:rsidP="001D6D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Seminar on `d</w:t>
      </w:r>
      <w:r w:rsidR="001D6D12" w:rsidRPr="001D6D12">
        <w:rPr>
          <w:rFonts w:ascii="Times New Roman" w:hAnsi="Times New Roman" w:cs="Times New Roman"/>
          <w:b/>
          <w:bCs/>
          <w:sz w:val="28"/>
          <w:szCs w:val="28"/>
        </w:rPr>
        <w:t>ecarbonization policies and technolog</w:t>
      </w:r>
      <w:r w:rsidR="0011038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55A51">
        <w:rPr>
          <w:rFonts w:ascii="Times New Roman" w:hAnsi="Times New Roman" w:cs="Times New Roman"/>
          <w:b/>
          <w:bCs/>
          <w:sz w:val="28"/>
          <w:szCs w:val="28"/>
        </w:rPr>
        <w:t>cal innovation for</w:t>
      </w:r>
      <w:r w:rsidR="001D6D12" w:rsidRPr="001D6D12">
        <w:rPr>
          <w:rFonts w:ascii="Times New Roman" w:hAnsi="Times New Roman" w:cs="Times New Roman"/>
          <w:b/>
          <w:bCs/>
          <w:sz w:val="28"/>
          <w:szCs w:val="28"/>
        </w:rPr>
        <w:t xml:space="preserve"> decarbonization of iron and steel industry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toward carbon neutrality </w:t>
      </w:r>
      <w:r w:rsidR="001D6D12" w:rsidRPr="001D6D12">
        <w:rPr>
          <w:rFonts w:ascii="Times New Roman" w:hAnsi="Times New Roman" w:cs="Times New Roman"/>
          <w:b/>
          <w:bCs/>
          <w:sz w:val="28"/>
          <w:szCs w:val="28"/>
        </w:rPr>
        <w:t xml:space="preserve"> in China, Japan and Korea</w:t>
      </w:r>
      <w:r>
        <w:rPr>
          <w:rFonts w:ascii="Times New Roman" w:hAnsi="Times New Roman" w:cs="Times New Roman"/>
          <w:b/>
          <w:bCs/>
          <w:sz w:val="28"/>
          <w:szCs w:val="28"/>
        </w:rPr>
        <w:t>`</w:t>
      </w:r>
    </w:p>
    <w:p w14:paraId="041D46B2" w14:textId="79FE46AE" w:rsidR="001D6D12" w:rsidRPr="002F642F" w:rsidRDefault="002F642F" w:rsidP="002F642F">
      <w:pPr>
        <w:shd w:val="clear" w:color="auto" w:fill="FFFFFF"/>
        <w:ind w:firstLineChars="50" w:firstLine="137"/>
        <w:rPr>
          <w:rFonts w:ascii="Times New Roman" w:hAnsi="Times New Roman" w:cs="Times New Roman"/>
          <w:b/>
          <w:bCs/>
          <w:sz w:val="28"/>
          <w:szCs w:val="28"/>
        </w:rPr>
      </w:pPr>
      <w:r w:rsidRPr="002F642F">
        <w:rPr>
          <w:rFonts w:ascii="Times New Roman" w:hAnsi="Times New Roman" w:cs="Times New Roman"/>
          <w:b/>
          <w:bCs/>
          <w:sz w:val="28"/>
          <w:szCs w:val="28"/>
        </w:rPr>
        <w:t>&lt;</w:t>
      </w:r>
      <w:r w:rsidRPr="002F642F">
        <w:rPr>
          <w:rFonts w:ascii="Times New Roman" w:eastAsia="ＭＳ Ｐゴシック" w:hAnsi="Times New Roman" w:cs="Times New Roman"/>
          <w:color w:val="222222"/>
          <w:kern w:val="0"/>
          <w:sz w:val="24"/>
          <w:szCs w:val="24"/>
        </w:rPr>
        <w:t xml:space="preserve">These seminars are supported by the Asia Research Project of </w:t>
      </w:r>
      <w:proofErr w:type="spellStart"/>
      <w:r w:rsidRPr="002F642F">
        <w:rPr>
          <w:rFonts w:ascii="Times New Roman" w:eastAsia="ＭＳ Ｐゴシック" w:hAnsi="Times New Roman" w:cs="Times New Roman"/>
          <w:color w:val="222222"/>
          <w:kern w:val="0"/>
          <w:sz w:val="24"/>
          <w:szCs w:val="24"/>
        </w:rPr>
        <w:t>Meijo</w:t>
      </w:r>
      <w:proofErr w:type="spellEnd"/>
      <w:r w:rsidRPr="002F642F">
        <w:rPr>
          <w:rFonts w:ascii="Times New Roman" w:eastAsia="ＭＳ Ｐゴシック" w:hAnsi="Times New Roman" w:cs="Times New Roman"/>
          <w:color w:val="222222"/>
          <w:kern w:val="0"/>
          <w:sz w:val="24"/>
          <w:szCs w:val="24"/>
        </w:rPr>
        <w:t xml:space="preserve"> University.</w:t>
      </w:r>
      <w:r w:rsidRPr="002F642F">
        <w:rPr>
          <w:rFonts w:ascii="Times New Roman" w:hAnsi="Times New Roman" w:cs="Times New Roman"/>
          <w:b/>
          <w:bCs/>
          <w:sz w:val="28"/>
          <w:szCs w:val="28"/>
        </w:rPr>
        <w:t>&gt;</w:t>
      </w:r>
    </w:p>
    <w:p w14:paraId="2AEA7A26" w14:textId="77777777" w:rsidR="002F642F" w:rsidRPr="002F642F" w:rsidRDefault="002F642F" w:rsidP="002F642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BC80B" w14:textId="14199A9A" w:rsidR="00BB03AA" w:rsidRDefault="00BB03AA" w:rsidP="00BB03A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ates</w:t>
      </w:r>
    </w:p>
    <w:p w14:paraId="354CB022" w14:textId="4A0FBFEA" w:rsidR="00BB03AA" w:rsidRDefault="00BB03AA" w:rsidP="00BB03AA">
      <w:pPr>
        <w:pStyle w:val="a3"/>
        <w:ind w:leftChars="0"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February </w:t>
      </w:r>
      <w:r w:rsidR="002D7087">
        <w:rPr>
          <w:rFonts w:ascii="Times New Roman" w:hAnsi="Times New Roman" w:cs="Times New Roman"/>
          <w:b/>
          <w:bCs/>
          <w:sz w:val="28"/>
          <w:szCs w:val="28"/>
        </w:rPr>
        <w:t>28~March 2, 2023</w:t>
      </w:r>
    </w:p>
    <w:p w14:paraId="59424B86" w14:textId="77777777" w:rsidR="00B36F00" w:rsidRDefault="00B36F00" w:rsidP="00BB03AA">
      <w:pPr>
        <w:pStyle w:val="a3"/>
        <w:ind w:leftChars="0"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F1C70" w14:textId="53402635" w:rsidR="002D7087" w:rsidRDefault="002D7087" w:rsidP="002D708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enue</w:t>
      </w:r>
    </w:p>
    <w:p w14:paraId="5F06A96D" w14:textId="4844DCFF" w:rsidR="002D7087" w:rsidRDefault="002D7087" w:rsidP="002D7087">
      <w:pPr>
        <w:pStyle w:val="a3"/>
        <w:ind w:leftChars="0"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 w:hint="eastAsia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eijo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University, Kyoto University</w:t>
      </w:r>
    </w:p>
    <w:p w14:paraId="14DF0000" w14:textId="77777777" w:rsidR="00B36F00" w:rsidRDefault="00B36F00" w:rsidP="002D7087">
      <w:pPr>
        <w:pStyle w:val="a3"/>
        <w:ind w:leftChars="0"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A19E8" w14:textId="7E703C5E" w:rsidR="00540401" w:rsidRPr="00540401" w:rsidRDefault="00777B60" w:rsidP="00540401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Outline</w:t>
      </w:r>
      <w:r w:rsidR="00CD40B7">
        <w:rPr>
          <w:rFonts w:ascii="Times New Roman" w:hAnsi="Times New Roman" w:cs="Times New Roman"/>
          <w:b/>
          <w:bCs/>
          <w:sz w:val="28"/>
          <w:szCs w:val="28"/>
        </w:rPr>
        <w:t xml:space="preserve"> of the semina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r</w:t>
      </w:r>
    </w:p>
    <w:p w14:paraId="4BDD2F1E" w14:textId="77777777" w:rsidR="00B25661" w:rsidRDefault="001D6D12" w:rsidP="00B25661">
      <w:pPr>
        <w:ind w:firstLineChars="50" w:firstLine="105"/>
        <w:rPr>
          <w:rFonts w:ascii="Times New Roman" w:hAnsi="Times New Roman" w:cs="Times New Roman"/>
          <w:szCs w:val="24"/>
        </w:rPr>
      </w:pPr>
      <w:r w:rsidRPr="001D6D12">
        <w:rPr>
          <w:rFonts w:ascii="Times New Roman" w:hAnsi="Times New Roman" w:cs="Times New Roman"/>
          <w:szCs w:val="24"/>
        </w:rPr>
        <w:t xml:space="preserve">China, </w:t>
      </w:r>
      <w:r w:rsidRPr="001D6D12">
        <w:rPr>
          <w:rFonts w:ascii="Times New Roman" w:hAnsi="Times New Roman" w:cs="Times New Roman" w:hint="eastAsia"/>
          <w:szCs w:val="24"/>
        </w:rPr>
        <w:t>J</w:t>
      </w:r>
      <w:r w:rsidRPr="001D6D12">
        <w:rPr>
          <w:rFonts w:ascii="Times New Roman" w:hAnsi="Times New Roman" w:cs="Times New Roman"/>
          <w:szCs w:val="24"/>
        </w:rPr>
        <w:t>apan and Korea declared in 2020</w:t>
      </w:r>
      <w:r w:rsidRPr="001D6D12">
        <w:rPr>
          <w:rFonts w:ascii="Times New Roman" w:hAnsi="Times New Roman" w:cs="Times New Roman" w:hint="eastAsia"/>
          <w:szCs w:val="24"/>
        </w:rPr>
        <w:t xml:space="preserve"> </w:t>
      </w:r>
      <w:r w:rsidRPr="001D6D12">
        <w:rPr>
          <w:rFonts w:ascii="Times New Roman" w:hAnsi="Times New Roman" w:cs="Times New Roman"/>
          <w:szCs w:val="24"/>
        </w:rPr>
        <w:t xml:space="preserve">October that they will achieve net-zero carbon dioxide emissions, in other words, carbon </w:t>
      </w:r>
      <w:r w:rsidRPr="001D6D12">
        <w:rPr>
          <w:rFonts w:ascii="Times New Roman" w:hAnsi="Times New Roman" w:cs="Times New Roman"/>
          <w:color w:val="000000" w:themeColor="text1"/>
          <w:sz w:val="22"/>
        </w:rPr>
        <w:t>n</w:t>
      </w:r>
      <w:r w:rsidRPr="001D6D12">
        <w:rPr>
          <w:rFonts w:ascii="Times New Roman" w:hAnsi="Times New Roman" w:cs="Times New Roman" w:hint="eastAsia"/>
          <w:color w:val="000000" w:themeColor="text1"/>
          <w:sz w:val="22"/>
        </w:rPr>
        <w:t xml:space="preserve">eutrality </w:t>
      </w:r>
      <w:r w:rsidRPr="001D6D12">
        <w:rPr>
          <w:rFonts w:ascii="Times New Roman" w:hAnsi="Times New Roman" w:cs="Times New Roman"/>
          <w:szCs w:val="24"/>
        </w:rPr>
        <w:t xml:space="preserve">in the mid-2000s. Carbon </w:t>
      </w:r>
      <w:r w:rsidRPr="001D6D12">
        <w:rPr>
          <w:rFonts w:ascii="Times New Roman" w:hAnsi="Times New Roman" w:cs="Times New Roman"/>
          <w:color w:val="000000" w:themeColor="text1"/>
          <w:sz w:val="22"/>
        </w:rPr>
        <w:t>n</w:t>
      </w:r>
      <w:r w:rsidRPr="001D6D12">
        <w:rPr>
          <w:rFonts w:ascii="Times New Roman" w:hAnsi="Times New Roman" w:cs="Times New Roman" w:hint="eastAsia"/>
          <w:color w:val="000000" w:themeColor="text1"/>
          <w:sz w:val="22"/>
        </w:rPr>
        <w:t>eutrality</w:t>
      </w:r>
      <w:r w:rsidRPr="001D6D12">
        <w:rPr>
          <w:rFonts w:ascii="Times New Roman" w:hAnsi="Times New Roman" w:cs="Times New Roman"/>
          <w:szCs w:val="24"/>
        </w:rPr>
        <w:t xml:space="preserve"> means </w:t>
      </w:r>
      <w:r w:rsidRPr="001D6D12">
        <w:rPr>
          <w:rFonts w:ascii="Times New Roman" w:hAnsi="Times New Roman" w:cs="Times New Roman"/>
          <w:szCs w:val="24"/>
          <w:lang w:eastAsia="zh-CN"/>
        </w:rPr>
        <w:t xml:space="preserve">changing from a situation where </w:t>
      </w:r>
      <w:r w:rsidRPr="001D6D12">
        <w:rPr>
          <w:rFonts w:ascii="Times New Roman" w:hAnsi="Times New Roman" w:cs="Times New Roman"/>
          <w:szCs w:val="24"/>
        </w:rPr>
        <w:t xml:space="preserve">fossil energy </w:t>
      </w:r>
      <w:r w:rsidRPr="001D6D12">
        <w:rPr>
          <w:rFonts w:ascii="Times New Roman" w:hAnsi="Times New Roman" w:cs="Times New Roman"/>
          <w:szCs w:val="24"/>
          <w:lang w:eastAsia="zh-CN"/>
        </w:rPr>
        <w:t xml:space="preserve">is dependent to the situation where renewable energy being </w:t>
      </w:r>
      <w:r w:rsidRPr="001D6D12">
        <w:rPr>
          <w:rFonts w:ascii="Times New Roman" w:hAnsi="Times New Roman" w:cs="Times New Roman"/>
          <w:sz w:val="22"/>
        </w:rPr>
        <w:t>the main energy for the society</w:t>
      </w:r>
      <w:r w:rsidRPr="001D6D12">
        <w:rPr>
          <w:rFonts w:ascii="Times New Roman" w:hAnsi="Times New Roman" w:cs="Times New Roman"/>
          <w:szCs w:val="24"/>
          <w:lang w:eastAsia="zh-CN"/>
        </w:rPr>
        <w:t>.</w:t>
      </w:r>
      <w:r w:rsidRPr="001D6D12">
        <w:rPr>
          <w:rFonts w:ascii="Times New Roman" w:hAnsi="Times New Roman" w:cs="Times New Roman" w:hint="eastAsia"/>
          <w:szCs w:val="24"/>
        </w:rPr>
        <w:t xml:space="preserve"> </w:t>
      </w:r>
    </w:p>
    <w:p w14:paraId="6443F5FD" w14:textId="1E30A957" w:rsidR="001D6D12" w:rsidRPr="001D6D12" w:rsidRDefault="001D6D12" w:rsidP="00B25661">
      <w:pPr>
        <w:ind w:firstLineChars="50" w:firstLine="105"/>
        <w:rPr>
          <w:rFonts w:ascii="Times New Roman" w:hAnsi="Times New Roman" w:cs="Times New Roman"/>
          <w:szCs w:val="24"/>
        </w:rPr>
      </w:pPr>
      <w:r w:rsidRPr="001D6D12">
        <w:rPr>
          <w:rFonts w:ascii="Times New Roman" w:hAnsi="Times New Roman" w:cs="Times New Roman" w:hint="eastAsia"/>
          <w:szCs w:val="24"/>
          <w:lang w:eastAsia="zh-CN"/>
        </w:rPr>
        <w:t>There</w:t>
      </w:r>
      <w:r w:rsidRPr="001D6D12">
        <w:rPr>
          <w:rFonts w:ascii="Times New Roman" w:hAnsi="Times New Roman" w:cs="Times New Roman"/>
          <w:szCs w:val="24"/>
          <w:lang w:eastAsia="zh-CN"/>
        </w:rPr>
        <w:t>fore</w:t>
      </w:r>
      <w:r w:rsidRPr="001D6D12">
        <w:rPr>
          <w:rFonts w:ascii="Times New Roman" w:hAnsi="Times New Roman" w:cs="Times New Roman"/>
          <w:szCs w:val="24"/>
        </w:rPr>
        <w:t xml:space="preserve">, it is necessary to break away from fossil energy dependence not only at power sector but also at all sectors such as industry, transport, commerce and </w:t>
      </w:r>
      <w:r w:rsidRPr="001D6D12">
        <w:rPr>
          <w:rFonts w:ascii="Times New Roman" w:hAnsi="Times New Roman" w:cs="Times New Roman"/>
          <w:sz w:val="22"/>
        </w:rPr>
        <w:t>consumer use</w:t>
      </w:r>
      <w:r w:rsidRPr="001D6D12">
        <w:rPr>
          <w:rFonts w:ascii="Times New Roman" w:hAnsi="Times New Roman" w:cs="Times New Roman"/>
          <w:szCs w:val="24"/>
        </w:rPr>
        <w:t xml:space="preserve">. Iron and Steel sector, which has the largest ratio of CO2 emission (Japan 14%, China 15% and Korea 7%) </w:t>
      </w:r>
      <w:r w:rsidR="007C7FBF">
        <w:rPr>
          <w:rFonts w:ascii="Times New Roman" w:hAnsi="Times New Roman" w:cs="Times New Roman"/>
          <w:szCs w:val="24"/>
        </w:rPr>
        <w:t xml:space="preserve">in whole economy </w:t>
      </w:r>
      <w:r w:rsidRPr="001D6D12">
        <w:rPr>
          <w:rFonts w:ascii="Times New Roman" w:hAnsi="Times New Roman" w:cs="Times New Roman"/>
          <w:szCs w:val="24"/>
        </w:rPr>
        <w:t>and provides the main materials for other sectors,</w:t>
      </w:r>
      <w:r w:rsidRPr="001D6D12">
        <w:rPr>
          <w:rFonts w:ascii="Times New Roman" w:hAnsi="Times New Roman" w:cs="Times New Roman" w:hint="eastAsia"/>
          <w:szCs w:val="24"/>
        </w:rPr>
        <w:t xml:space="preserve"> </w:t>
      </w:r>
      <w:r w:rsidRPr="001D6D12">
        <w:rPr>
          <w:rFonts w:ascii="Times New Roman" w:hAnsi="Times New Roman" w:cs="Times New Roman"/>
          <w:szCs w:val="24"/>
        </w:rPr>
        <w:t>becomes the inevitable subject of carbon neutral.</w:t>
      </w:r>
    </w:p>
    <w:p w14:paraId="7E0333AE" w14:textId="40506EA4" w:rsidR="001D6D12" w:rsidRPr="001D6D12" w:rsidRDefault="001D6D12" w:rsidP="00157DB4">
      <w:pPr>
        <w:ind w:firstLineChars="50" w:firstLine="105"/>
        <w:rPr>
          <w:rFonts w:ascii="Times New Roman" w:hAnsi="Times New Roman" w:cs="Times New Roman"/>
          <w:szCs w:val="24"/>
        </w:rPr>
      </w:pPr>
      <w:r w:rsidRPr="001D6D12">
        <w:rPr>
          <w:rFonts w:ascii="Times New Roman" w:hAnsi="Times New Roman" w:cs="Times New Roman"/>
          <w:szCs w:val="24"/>
          <w:lang w:eastAsia="zh-CN"/>
        </w:rPr>
        <w:t xml:space="preserve">For the </w:t>
      </w:r>
      <w:r w:rsidRPr="001D6D12">
        <w:rPr>
          <w:rFonts w:ascii="Times New Roman" w:hAnsi="Times New Roman" w:cs="Times New Roman"/>
          <w:sz w:val="22"/>
        </w:rPr>
        <w:t xml:space="preserve">realization of zero-carbon steel in </w:t>
      </w:r>
      <w:r w:rsidRPr="001D6D12">
        <w:rPr>
          <w:rFonts w:ascii="Times New Roman" w:hAnsi="Times New Roman" w:cs="Times New Roman" w:hint="eastAsia"/>
          <w:szCs w:val="24"/>
        </w:rPr>
        <w:t>China, Japan and Korea</w:t>
      </w:r>
      <w:r w:rsidRPr="001D6D12">
        <w:rPr>
          <w:rFonts w:ascii="Times New Roman" w:hAnsi="Times New Roman" w:cs="Times New Roman"/>
          <w:szCs w:val="24"/>
        </w:rPr>
        <w:t xml:space="preserve">, this study will design a policy set about </w:t>
      </w:r>
      <w:r w:rsidRPr="001D6D12">
        <w:rPr>
          <w:rFonts w:ascii="Times New Roman" w:hAnsi="Times New Roman" w:cs="Times New Roman"/>
          <w:sz w:val="22"/>
        </w:rPr>
        <w:t xml:space="preserve">carbon pricing, subsidies and mandates. </w:t>
      </w:r>
      <w:r w:rsidRPr="001D6D12">
        <w:rPr>
          <w:rFonts w:ascii="Times New Roman" w:hAnsi="Times New Roman" w:cs="Times New Roman" w:hint="eastAsia"/>
          <w:sz w:val="22"/>
          <w:lang w:eastAsia="zh-CN"/>
        </w:rPr>
        <w:t>I</w:t>
      </w:r>
      <w:r w:rsidRPr="001D6D12">
        <w:rPr>
          <w:rFonts w:ascii="Times New Roman" w:hAnsi="Times New Roman" w:cs="Times New Roman"/>
          <w:sz w:val="22"/>
          <w:lang w:eastAsia="zh-CN"/>
        </w:rPr>
        <w:t>n order to</w:t>
      </w:r>
      <w:r w:rsidRPr="001D6D12">
        <w:rPr>
          <w:rFonts w:ascii="Times New Roman" w:hAnsi="Times New Roman" w:cs="Times New Roman"/>
          <w:sz w:val="22"/>
        </w:rPr>
        <w:t xml:space="preserve"> implement the </w:t>
      </w:r>
      <w:r w:rsidRPr="001D6D12">
        <w:rPr>
          <w:rFonts w:ascii="Times New Roman" w:hAnsi="Times New Roman" w:cs="Times New Roman"/>
          <w:szCs w:val="24"/>
        </w:rPr>
        <w:t xml:space="preserve">policy set in reality, </w:t>
      </w:r>
      <w:r w:rsidRPr="001D6D12">
        <w:rPr>
          <w:rFonts w:ascii="Times New Roman" w:hAnsi="Times New Roman" w:cs="Times New Roman" w:hint="eastAsia"/>
          <w:szCs w:val="21"/>
        </w:rPr>
        <w:t>E3ME-FTT:Steel</w:t>
      </w:r>
      <w:r w:rsidRPr="001D6D12">
        <w:rPr>
          <w:rFonts w:ascii="Times New Roman" w:hAnsi="Times New Roman" w:cs="Times New Roman"/>
          <w:szCs w:val="24"/>
          <w:lang w:eastAsia="zh-TW"/>
        </w:rPr>
        <w:t xml:space="preserve"> is used to simulate the decarbonization technological innovation process which take hydrogen </w:t>
      </w:r>
      <w:r w:rsidRPr="001D6D12">
        <w:rPr>
          <w:rFonts w:ascii="Times New Roman" w:hAnsi="Times New Roman" w:cs="Times New Roman"/>
          <w:szCs w:val="24"/>
        </w:rPr>
        <w:t>reduction ironmaking</w:t>
      </w:r>
      <w:r w:rsidRPr="001D6D12">
        <w:rPr>
          <w:rFonts w:ascii="Times New Roman" w:hAnsi="Times New Roman" w:cs="Times New Roman"/>
          <w:szCs w:val="24"/>
          <w:lang w:eastAsia="zh-TW"/>
        </w:rPr>
        <w:t xml:space="preserve"> as the focus point</w:t>
      </w:r>
      <w:r w:rsidRPr="001D6D12">
        <w:rPr>
          <w:rFonts w:ascii="Times New Roman" w:hAnsi="Times New Roman" w:cs="Times New Roman"/>
          <w:szCs w:val="24"/>
        </w:rPr>
        <w:t xml:space="preserve"> </w:t>
      </w:r>
      <w:r w:rsidRPr="001D6D12">
        <w:rPr>
          <w:rFonts w:ascii="Times New Roman" w:hAnsi="Times New Roman" w:cs="Times New Roman"/>
          <w:szCs w:val="24"/>
          <w:lang w:eastAsia="zh-TW"/>
        </w:rPr>
        <w:t xml:space="preserve">until the year of 2050. </w:t>
      </w:r>
      <w:r w:rsidRPr="001D6D12">
        <w:rPr>
          <w:rFonts w:ascii="Times New Roman" w:hAnsi="Times New Roman" w:cs="Times New Roman"/>
          <w:szCs w:val="24"/>
        </w:rPr>
        <w:t xml:space="preserve">The impact on overall economics is also estimated in this study. </w:t>
      </w:r>
    </w:p>
    <w:p w14:paraId="2157D441" w14:textId="10BC0AA9" w:rsidR="001D6D12" w:rsidRDefault="001D6D12" w:rsidP="00F61D5A">
      <w:pPr>
        <w:rPr>
          <w:b/>
          <w:bCs/>
          <w:u w:val="single"/>
        </w:rPr>
      </w:pPr>
    </w:p>
    <w:p w14:paraId="478FCFF2" w14:textId="7879881F" w:rsidR="00185A50" w:rsidRPr="00540401" w:rsidRDefault="00185A50" w:rsidP="00185A50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Schedule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the seminar</w:t>
      </w:r>
    </w:p>
    <w:p w14:paraId="26935C87" w14:textId="77777777" w:rsidR="00F61D5A" w:rsidRDefault="00F61D5A" w:rsidP="00F61D5A">
      <w:pPr>
        <w:rPr>
          <w:b/>
          <w:bCs/>
          <w:u w:val="single"/>
        </w:rPr>
      </w:pPr>
    </w:p>
    <w:p w14:paraId="6E5A3C73" w14:textId="1B47A50B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  <w:b/>
          <w:bCs/>
          <w:u w:val="single"/>
        </w:rPr>
        <w:t xml:space="preserve">1.February 28: </w:t>
      </w:r>
      <w:proofErr w:type="spellStart"/>
      <w:r w:rsidRPr="00F61D5A">
        <w:rPr>
          <w:rFonts w:ascii="Times New Roman" w:hAnsi="Times New Roman" w:cs="Times New Roman"/>
          <w:b/>
          <w:bCs/>
          <w:u w:val="single"/>
        </w:rPr>
        <w:t>Meijo</w:t>
      </w:r>
      <w:proofErr w:type="spellEnd"/>
      <w:r w:rsidRPr="00F61D5A">
        <w:rPr>
          <w:rFonts w:ascii="Times New Roman" w:hAnsi="Times New Roman" w:cs="Times New Roman"/>
          <w:b/>
          <w:bCs/>
          <w:u w:val="single"/>
        </w:rPr>
        <w:t xml:space="preserve"> University(T905)</w:t>
      </w:r>
    </w:p>
    <w:p w14:paraId="16CDF553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〇</w:t>
      </w:r>
      <w:r w:rsidRPr="00F61D5A">
        <w:rPr>
          <w:rFonts w:ascii="Times New Roman" w:hAnsi="Times New Roman" w:cs="Times New Roman"/>
        </w:rPr>
        <w:t>16:00~18:30</w:t>
      </w:r>
    </w:p>
    <w:p w14:paraId="5052ED97" w14:textId="6CB78D76" w:rsidR="00EA5D87" w:rsidRDefault="00EA5D87" w:rsidP="00F61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>Presentation&gt;</w:t>
      </w:r>
    </w:p>
    <w:p w14:paraId="76493A34" w14:textId="47F2FFFA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*</w:t>
      </w:r>
      <w:proofErr w:type="spellStart"/>
      <w:r w:rsidRPr="00F61D5A">
        <w:rPr>
          <w:rFonts w:ascii="Times New Roman" w:hAnsi="Times New Roman" w:cs="Times New Roman"/>
        </w:rPr>
        <w:t>Yongsung</w:t>
      </w:r>
      <w:proofErr w:type="spellEnd"/>
      <w:r w:rsidRPr="00F61D5A">
        <w:rPr>
          <w:rFonts w:ascii="Times New Roman" w:hAnsi="Times New Roman" w:cs="Times New Roman"/>
        </w:rPr>
        <w:t xml:space="preserve"> CHO(Professor, Korea University)</w:t>
      </w:r>
      <w:r w:rsidRPr="00F61D5A">
        <w:rPr>
          <w:rFonts w:ascii="Times New Roman" w:hAnsi="Times New Roman" w:cs="Times New Roman"/>
        </w:rPr>
        <w:t>：</w:t>
      </w:r>
      <w:r w:rsidRPr="00F61D5A">
        <w:rPr>
          <w:rFonts w:ascii="Times New Roman" w:hAnsi="Times New Roman" w:cs="Times New Roman"/>
        </w:rPr>
        <w:t>presentation in person</w:t>
      </w:r>
    </w:p>
    <w:p w14:paraId="724AE0E9" w14:textId="5D1ACA29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  →</w:t>
      </w:r>
      <w:r w:rsidR="004537DF">
        <w:rPr>
          <w:rFonts w:ascii="Times New Roman" w:hAnsi="Times New Roman" w:cs="Times New Roman" w:hint="eastAsia"/>
        </w:rPr>
        <w:t>「</w:t>
      </w:r>
      <w:r w:rsidRPr="00F61D5A">
        <w:rPr>
          <w:rFonts w:ascii="Times New Roman" w:hAnsi="Times New Roman" w:cs="Times New Roman"/>
        </w:rPr>
        <w:t>Decarbonization technological innovation of steel industry in Korea</w:t>
      </w:r>
      <w:r w:rsidR="004537DF">
        <w:rPr>
          <w:rFonts w:ascii="Times New Roman" w:hAnsi="Times New Roman" w:cs="Times New Roman" w:hint="eastAsia"/>
        </w:rPr>
        <w:t>」</w:t>
      </w:r>
    </w:p>
    <w:p w14:paraId="3DA34CF2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lastRenderedPageBreak/>
        <w:t>*</w:t>
      </w:r>
      <w:proofErr w:type="spellStart"/>
      <w:r w:rsidRPr="00F61D5A">
        <w:rPr>
          <w:rFonts w:ascii="Times New Roman" w:hAnsi="Times New Roman" w:cs="Times New Roman"/>
        </w:rPr>
        <w:t>Pim</w:t>
      </w:r>
      <w:proofErr w:type="spellEnd"/>
      <w:r w:rsidRPr="00F61D5A">
        <w:rPr>
          <w:rFonts w:ascii="Times New Roman" w:hAnsi="Times New Roman" w:cs="Times New Roman"/>
        </w:rPr>
        <w:t xml:space="preserve"> </w:t>
      </w:r>
      <w:proofErr w:type="spellStart"/>
      <w:r w:rsidRPr="00F61D5A">
        <w:rPr>
          <w:rFonts w:ascii="Times New Roman" w:hAnsi="Times New Roman" w:cs="Times New Roman"/>
        </w:rPr>
        <w:t>Vercoulen</w:t>
      </w:r>
      <w:proofErr w:type="spellEnd"/>
      <w:r w:rsidRPr="00F61D5A">
        <w:rPr>
          <w:rFonts w:ascii="Times New Roman" w:hAnsi="Times New Roman" w:cs="Times New Roman"/>
        </w:rPr>
        <w:t>(Senior Researcher, Cambridge Econometrics) </w:t>
      </w:r>
      <w:r w:rsidRPr="00F61D5A">
        <w:rPr>
          <w:rFonts w:ascii="Times New Roman" w:hAnsi="Times New Roman" w:cs="Times New Roman"/>
        </w:rPr>
        <w:t>：</w:t>
      </w:r>
      <w:r w:rsidRPr="00F61D5A">
        <w:rPr>
          <w:rFonts w:ascii="Times New Roman" w:hAnsi="Times New Roman" w:cs="Times New Roman"/>
        </w:rPr>
        <w:t>presentation in person</w:t>
      </w:r>
    </w:p>
    <w:p w14:paraId="3CCBB4F5" w14:textId="475352FE" w:rsidR="00F61D5A" w:rsidRPr="00F61D5A" w:rsidRDefault="00F61D5A" w:rsidP="004537DF">
      <w:pPr>
        <w:ind w:left="420" w:hangingChars="200" w:hanging="420"/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 →</w:t>
      </w:r>
      <w:r w:rsidR="004537DF">
        <w:rPr>
          <w:rFonts w:ascii="Times New Roman" w:hAnsi="Times New Roman" w:cs="Times New Roman" w:hint="eastAsia"/>
        </w:rPr>
        <w:t>「</w:t>
      </w:r>
      <w:r w:rsidRPr="00F61D5A">
        <w:rPr>
          <w:rFonts w:ascii="Times New Roman" w:hAnsi="Times New Roman" w:cs="Times New Roman"/>
        </w:rPr>
        <w:t xml:space="preserve">Policy design for decarbonization of steel industry in Japan, China and Korea using </w:t>
      </w:r>
      <w:proofErr w:type="spellStart"/>
      <w:r w:rsidRPr="00F61D5A">
        <w:rPr>
          <w:rFonts w:ascii="Times New Roman" w:hAnsi="Times New Roman" w:cs="Times New Roman"/>
        </w:rPr>
        <w:t>FTT:Steel</w:t>
      </w:r>
      <w:proofErr w:type="spellEnd"/>
      <w:r w:rsidRPr="00F61D5A">
        <w:rPr>
          <w:rFonts w:ascii="Times New Roman" w:hAnsi="Times New Roman" w:cs="Times New Roman"/>
        </w:rPr>
        <w:t xml:space="preserve"> model</w:t>
      </w:r>
      <w:r w:rsidR="004537DF">
        <w:rPr>
          <w:rFonts w:ascii="Times New Roman" w:hAnsi="Times New Roman" w:cs="Times New Roman" w:hint="eastAsia"/>
        </w:rPr>
        <w:t>」</w:t>
      </w:r>
    </w:p>
    <w:p w14:paraId="6DE9FB0F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&lt;discussion&gt;</w:t>
      </w:r>
    </w:p>
    <w:p w14:paraId="44516968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*</w:t>
      </w:r>
      <w:proofErr w:type="spellStart"/>
      <w:r w:rsidRPr="00F61D5A">
        <w:rPr>
          <w:rFonts w:ascii="Times New Roman" w:hAnsi="Times New Roman" w:cs="Times New Roman"/>
        </w:rPr>
        <w:t>Soocheol</w:t>
      </w:r>
      <w:proofErr w:type="spellEnd"/>
      <w:r w:rsidRPr="00F61D5A">
        <w:rPr>
          <w:rFonts w:ascii="Times New Roman" w:hAnsi="Times New Roman" w:cs="Times New Roman"/>
        </w:rPr>
        <w:t xml:space="preserve"> Lee(Professor, </w:t>
      </w:r>
      <w:proofErr w:type="spellStart"/>
      <w:r w:rsidRPr="00F61D5A">
        <w:rPr>
          <w:rFonts w:ascii="Times New Roman" w:hAnsi="Times New Roman" w:cs="Times New Roman"/>
        </w:rPr>
        <w:t>Meijo</w:t>
      </w:r>
      <w:proofErr w:type="spellEnd"/>
      <w:r w:rsidRPr="00F61D5A">
        <w:rPr>
          <w:rFonts w:ascii="Times New Roman" w:hAnsi="Times New Roman" w:cs="Times New Roman"/>
        </w:rPr>
        <w:t xml:space="preserve"> University)</w:t>
      </w:r>
    </w:p>
    <w:p w14:paraId="1C906649" w14:textId="07F30D0F" w:rsidR="00EA5D87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 </w:t>
      </w:r>
    </w:p>
    <w:p w14:paraId="42D0A485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  <w:b/>
          <w:bCs/>
          <w:u w:val="single"/>
        </w:rPr>
        <w:t xml:space="preserve">2.March 1: </w:t>
      </w:r>
      <w:proofErr w:type="spellStart"/>
      <w:r w:rsidRPr="00F61D5A">
        <w:rPr>
          <w:rFonts w:ascii="Times New Roman" w:hAnsi="Times New Roman" w:cs="Times New Roman"/>
          <w:b/>
          <w:bCs/>
          <w:u w:val="single"/>
        </w:rPr>
        <w:t>Meijo</w:t>
      </w:r>
      <w:proofErr w:type="spellEnd"/>
      <w:r w:rsidRPr="00F61D5A">
        <w:rPr>
          <w:rFonts w:ascii="Times New Roman" w:hAnsi="Times New Roman" w:cs="Times New Roman"/>
          <w:b/>
          <w:bCs/>
          <w:u w:val="single"/>
        </w:rPr>
        <w:t xml:space="preserve"> University(T905)</w:t>
      </w:r>
    </w:p>
    <w:p w14:paraId="5944588F" w14:textId="69CA8D26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〇</w:t>
      </w:r>
      <w:r w:rsidRPr="00F61D5A">
        <w:rPr>
          <w:rFonts w:ascii="Times New Roman" w:hAnsi="Times New Roman" w:cs="Times New Roman"/>
        </w:rPr>
        <w:t>10:</w:t>
      </w:r>
      <w:r w:rsidR="00E33FE4">
        <w:rPr>
          <w:rFonts w:ascii="Times New Roman" w:hAnsi="Times New Roman" w:cs="Times New Roman" w:hint="eastAsia"/>
        </w:rPr>
        <w:t>3</w:t>
      </w:r>
      <w:r w:rsidRPr="00F61D5A">
        <w:rPr>
          <w:rFonts w:ascii="Times New Roman" w:hAnsi="Times New Roman" w:cs="Times New Roman"/>
        </w:rPr>
        <w:t>0</w:t>
      </w:r>
      <w:r w:rsidRPr="00F61D5A">
        <w:rPr>
          <w:rFonts w:ascii="Times New Roman" w:hAnsi="Times New Roman" w:cs="Times New Roman"/>
        </w:rPr>
        <w:t>～</w:t>
      </w:r>
      <w:r w:rsidRPr="00F61D5A">
        <w:rPr>
          <w:rFonts w:ascii="Times New Roman" w:hAnsi="Times New Roman" w:cs="Times New Roman"/>
        </w:rPr>
        <w:t>12:00</w:t>
      </w:r>
    </w:p>
    <w:p w14:paraId="4514AED0" w14:textId="727A8F09" w:rsidR="00EA5D87" w:rsidRPr="00F61D5A" w:rsidRDefault="00EA5D87" w:rsidP="00EA5D87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Presentation&gt;</w:t>
      </w:r>
    </w:p>
    <w:p w14:paraId="7EA95073" w14:textId="77777777" w:rsidR="00B36F00" w:rsidRPr="00F61D5A" w:rsidRDefault="00B36F00" w:rsidP="00B36F00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*Jun Pang(Professor, Renmin University of China): presentation by online</w:t>
      </w:r>
    </w:p>
    <w:p w14:paraId="123FF338" w14:textId="77777777" w:rsidR="00B36F00" w:rsidRPr="00F61D5A" w:rsidRDefault="00B36F00" w:rsidP="00B36F00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   →</w:t>
      </w:r>
      <w:r>
        <w:rPr>
          <w:rFonts w:ascii="Times New Roman" w:hAnsi="Times New Roman" w:cs="Times New Roman" w:hint="eastAsia"/>
        </w:rPr>
        <w:t>「</w:t>
      </w:r>
      <w:r w:rsidRPr="00F61D5A">
        <w:rPr>
          <w:rFonts w:ascii="Times New Roman" w:hAnsi="Times New Roman" w:cs="Times New Roman"/>
        </w:rPr>
        <w:t>Decarbonization technological innovation of steel industry in China</w:t>
      </w:r>
      <w:r>
        <w:rPr>
          <w:rFonts w:ascii="Times New Roman" w:hAnsi="Times New Roman" w:cs="Times New Roman" w:hint="eastAsia"/>
        </w:rPr>
        <w:t>」</w:t>
      </w:r>
    </w:p>
    <w:p w14:paraId="719C3B14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*</w:t>
      </w:r>
      <w:proofErr w:type="spellStart"/>
      <w:r w:rsidRPr="00F61D5A">
        <w:rPr>
          <w:rFonts w:ascii="Times New Roman" w:hAnsi="Times New Roman" w:cs="Times New Roman"/>
        </w:rPr>
        <w:t>Yongsung</w:t>
      </w:r>
      <w:proofErr w:type="spellEnd"/>
      <w:r w:rsidRPr="00F61D5A">
        <w:rPr>
          <w:rFonts w:ascii="Times New Roman" w:hAnsi="Times New Roman" w:cs="Times New Roman"/>
        </w:rPr>
        <w:t xml:space="preserve"> CHO(Professor, Korea University) :presentation in person</w:t>
      </w:r>
    </w:p>
    <w:p w14:paraId="11936FE5" w14:textId="09754F9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   →</w:t>
      </w:r>
      <w:r w:rsidR="00EA5D87">
        <w:rPr>
          <w:rFonts w:ascii="Times New Roman" w:hAnsi="Times New Roman" w:cs="Times New Roman" w:hint="eastAsia"/>
        </w:rPr>
        <w:t>「</w:t>
      </w:r>
      <w:r w:rsidRPr="00F61D5A">
        <w:rPr>
          <w:rFonts w:ascii="Times New Roman" w:hAnsi="Times New Roman" w:cs="Times New Roman"/>
        </w:rPr>
        <w:t>Features and challenges of decarbonization policies of Korea toward carbon neutrality</w:t>
      </w:r>
      <w:r w:rsidR="00EA5D87">
        <w:rPr>
          <w:rFonts w:ascii="Times New Roman" w:hAnsi="Times New Roman" w:cs="Times New Roman" w:hint="eastAsia"/>
        </w:rPr>
        <w:t>」</w:t>
      </w:r>
    </w:p>
    <w:p w14:paraId="603860F5" w14:textId="19CDBC14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&lt;</w:t>
      </w:r>
      <w:r w:rsidR="00EA5D87">
        <w:rPr>
          <w:rFonts w:ascii="Times New Roman" w:hAnsi="Times New Roman" w:cs="Times New Roman"/>
        </w:rPr>
        <w:t>D</w:t>
      </w:r>
      <w:r w:rsidRPr="00F61D5A">
        <w:rPr>
          <w:rFonts w:ascii="Times New Roman" w:hAnsi="Times New Roman" w:cs="Times New Roman"/>
        </w:rPr>
        <w:t>iscussion&gt;</w:t>
      </w:r>
    </w:p>
    <w:p w14:paraId="6DEC7CC1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*</w:t>
      </w:r>
      <w:proofErr w:type="spellStart"/>
      <w:r w:rsidRPr="00F61D5A">
        <w:rPr>
          <w:rFonts w:ascii="Times New Roman" w:hAnsi="Times New Roman" w:cs="Times New Roman"/>
        </w:rPr>
        <w:t>Soocheol</w:t>
      </w:r>
      <w:proofErr w:type="spellEnd"/>
      <w:r w:rsidRPr="00F61D5A">
        <w:rPr>
          <w:rFonts w:ascii="Times New Roman" w:hAnsi="Times New Roman" w:cs="Times New Roman"/>
        </w:rPr>
        <w:t xml:space="preserve"> Lee(Professor, </w:t>
      </w:r>
      <w:proofErr w:type="spellStart"/>
      <w:r w:rsidRPr="00F61D5A">
        <w:rPr>
          <w:rFonts w:ascii="Times New Roman" w:hAnsi="Times New Roman" w:cs="Times New Roman"/>
        </w:rPr>
        <w:t>Meijo</w:t>
      </w:r>
      <w:proofErr w:type="spellEnd"/>
      <w:r w:rsidRPr="00F61D5A">
        <w:rPr>
          <w:rFonts w:ascii="Times New Roman" w:hAnsi="Times New Roman" w:cs="Times New Roman"/>
        </w:rPr>
        <w:t xml:space="preserve"> University)</w:t>
      </w:r>
    </w:p>
    <w:p w14:paraId="247AEB94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 </w:t>
      </w:r>
    </w:p>
    <w:p w14:paraId="1AAC6329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〇</w:t>
      </w:r>
      <w:r w:rsidRPr="00F61D5A">
        <w:rPr>
          <w:rFonts w:ascii="Times New Roman" w:hAnsi="Times New Roman" w:cs="Times New Roman"/>
        </w:rPr>
        <w:t>12:00</w:t>
      </w:r>
      <w:r w:rsidRPr="00F61D5A">
        <w:rPr>
          <w:rFonts w:ascii="Times New Roman" w:hAnsi="Times New Roman" w:cs="Times New Roman"/>
        </w:rPr>
        <w:t>～</w:t>
      </w:r>
      <w:r w:rsidRPr="00F61D5A">
        <w:rPr>
          <w:rFonts w:ascii="Times New Roman" w:hAnsi="Times New Roman" w:cs="Times New Roman"/>
        </w:rPr>
        <w:t>14:00</w:t>
      </w:r>
      <w:r w:rsidRPr="00F61D5A">
        <w:rPr>
          <w:rFonts w:ascii="Times New Roman" w:hAnsi="Times New Roman" w:cs="Times New Roman"/>
        </w:rPr>
        <w:t>：</w:t>
      </w:r>
      <w:r w:rsidRPr="00F61D5A">
        <w:rPr>
          <w:rFonts w:ascii="Times New Roman" w:hAnsi="Times New Roman" w:cs="Times New Roman"/>
        </w:rPr>
        <w:t>  including lunch box time</w:t>
      </w:r>
    </w:p>
    <w:p w14:paraId="04743251" w14:textId="77777777" w:rsidR="00EA5D87" w:rsidRPr="00F61D5A" w:rsidRDefault="00EA5D87" w:rsidP="00EA5D87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Presentation&gt;</w:t>
      </w:r>
    </w:p>
    <w:p w14:paraId="6264DFED" w14:textId="359485BF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* X</w:t>
      </w:r>
      <w:r w:rsidR="00B36F00">
        <w:rPr>
          <w:rFonts w:ascii="Times New Roman" w:hAnsi="Times New Roman" w:cs="Times New Roman"/>
        </w:rPr>
        <w:t>u</w:t>
      </w:r>
      <w:r w:rsidRPr="00F61D5A">
        <w:rPr>
          <w:rFonts w:ascii="Times New Roman" w:hAnsi="Times New Roman" w:cs="Times New Roman"/>
        </w:rPr>
        <w:t xml:space="preserve"> Han(Graduate student, Kyoto University) </w:t>
      </w:r>
      <w:r w:rsidRPr="00F61D5A">
        <w:rPr>
          <w:rFonts w:ascii="Times New Roman" w:hAnsi="Times New Roman" w:cs="Times New Roman"/>
        </w:rPr>
        <w:t>：</w:t>
      </w:r>
      <w:r w:rsidRPr="00F61D5A">
        <w:rPr>
          <w:rFonts w:ascii="Times New Roman" w:hAnsi="Times New Roman" w:cs="Times New Roman"/>
        </w:rPr>
        <w:t>presentation in person</w:t>
      </w:r>
    </w:p>
    <w:p w14:paraId="52EF849A" w14:textId="240A6DB0" w:rsid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   →</w:t>
      </w:r>
      <w:r w:rsidR="00551962">
        <w:rPr>
          <w:rFonts w:ascii="Times New Roman" w:hAnsi="Times New Roman" w:cs="Times New Roman" w:hint="eastAsia"/>
        </w:rPr>
        <w:t>「</w:t>
      </w:r>
      <w:r w:rsidRPr="00F61D5A">
        <w:rPr>
          <w:rFonts w:ascii="Times New Roman" w:hAnsi="Times New Roman" w:cs="Times New Roman"/>
        </w:rPr>
        <w:t>Decarbonization technological innovation of steel industry in Japan</w:t>
      </w:r>
      <w:r w:rsidR="00551962">
        <w:rPr>
          <w:rFonts w:ascii="Times New Roman" w:hAnsi="Times New Roman" w:cs="Times New Roman" w:hint="eastAsia"/>
        </w:rPr>
        <w:t>」</w:t>
      </w:r>
    </w:p>
    <w:p w14:paraId="49BEEB4D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*</w:t>
      </w:r>
      <w:proofErr w:type="spellStart"/>
      <w:r w:rsidRPr="00F61D5A">
        <w:rPr>
          <w:rFonts w:ascii="Times New Roman" w:hAnsi="Times New Roman" w:cs="Times New Roman"/>
        </w:rPr>
        <w:t>Pim</w:t>
      </w:r>
      <w:proofErr w:type="spellEnd"/>
      <w:r w:rsidRPr="00F61D5A">
        <w:rPr>
          <w:rFonts w:ascii="Times New Roman" w:hAnsi="Times New Roman" w:cs="Times New Roman"/>
        </w:rPr>
        <w:t xml:space="preserve"> </w:t>
      </w:r>
      <w:proofErr w:type="spellStart"/>
      <w:r w:rsidRPr="00F61D5A">
        <w:rPr>
          <w:rFonts w:ascii="Times New Roman" w:hAnsi="Times New Roman" w:cs="Times New Roman"/>
        </w:rPr>
        <w:t>Vercoulen</w:t>
      </w:r>
      <w:proofErr w:type="spellEnd"/>
      <w:r w:rsidRPr="00F61D5A">
        <w:rPr>
          <w:rFonts w:ascii="Times New Roman" w:hAnsi="Times New Roman" w:cs="Times New Roman"/>
        </w:rPr>
        <w:t>(Senior Researcher, Cambridge Econometrics) :presentation in person</w:t>
      </w:r>
    </w:p>
    <w:p w14:paraId="3C55BD44" w14:textId="3923AFA5" w:rsidR="00F61D5A" w:rsidRPr="00F61D5A" w:rsidRDefault="00F61D5A" w:rsidP="00551962">
      <w:pPr>
        <w:ind w:left="420" w:hangingChars="200" w:hanging="420"/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 →</w:t>
      </w:r>
      <w:r w:rsidR="00551962">
        <w:rPr>
          <w:rFonts w:ascii="Times New Roman" w:hAnsi="Times New Roman" w:cs="Times New Roman" w:hint="eastAsia"/>
        </w:rPr>
        <w:t>「</w:t>
      </w:r>
      <w:r w:rsidRPr="00F61D5A">
        <w:rPr>
          <w:rFonts w:ascii="Times New Roman" w:hAnsi="Times New Roman" w:cs="Times New Roman"/>
        </w:rPr>
        <w:t>Economic impact of decarbonization of steel industry by 2050 in Japan, China and Korea using E3ME-FTT:STEEL simulation model</w:t>
      </w:r>
      <w:r w:rsidR="00551962">
        <w:rPr>
          <w:rFonts w:ascii="Times New Roman" w:hAnsi="Times New Roman" w:cs="Times New Roman" w:hint="eastAsia"/>
        </w:rPr>
        <w:t>」</w:t>
      </w:r>
    </w:p>
    <w:p w14:paraId="404AC0CE" w14:textId="7D7C1610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&lt;</w:t>
      </w:r>
      <w:r w:rsidR="00EB477E">
        <w:rPr>
          <w:rFonts w:ascii="Times New Roman" w:hAnsi="Times New Roman" w:cs="Times New Roman" w:hint="eastAsia"/>
        </w:rPr>
        <w:t>D</w:t>
      </w:r>
      <w:r w:rsidRPr="00F61D5A">
        <w:rPr>
          <w:rFonts w:ascii="Times New Roman" w:hAnsi="Times New Roman" w:cs="Times New Roman"/>
        </w:rPr>
        <w:t>iscussion&gt;</w:t>
      </w:r>
    </w:p>
    <w:p w14:paraId="0ED37648" w14:textId="1A95E324" w:rsid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*</w:t>
      </w:r>
      <w:proofErr w:type="spellStart"/>
      <w:r w:rsidRPr="00F61D5A">
        <w:rPr>
          <w:rFonts w:ascii="Times New Roman" w:hAnsi="Times New Roman" w:cs="Times New Roman"/>
        </w:rPr>
        <w:t>Soocheol</w:t>
      </w:r>
      <w:proofErr w:type="spellEnd"/>
      <w:r w:rsidRPr="00F61D5A">
        <w:rPr>
          <w:rFonts w:ascii="Times New Roman" w:hAnsi="Times New Roman" w:cs="Times New Roman"/>
        </w:rPr>
        <w:t xml:space="preserve"> Lee(Professor, </w:t>
      </w:r>
      <w:proofErr w:type="spellStart"/>
      <w:r w:rsidRPr="00F61D5A">
        <w:rPr>
          <w:rFonts w:ascii="Times New Roman" w:hAnsi="Times New Roman" w:cs="Times New Roman"/>
        </w:rPr>
        <w:t>Meijo</w:t>
      </w:r>
      <w:proofErr w:type="spellEnd"/>
      <w:r w:rsidRPr="00F61D5A">
        <w:rPr>
          <w:rFonts w:ascii="Times New Roman" w:hAnsi="Times New Roman" w:cs="Times New Roman"/>
        </w:rPr>
        <w:t xml:space="preserve"> University)</w:t>
      </w:r>
    </w:p>
    <w:p w14:paraId="0337AAFB" w14:textId="77777777" w:rsidR="00E33FE4" w:rsidRPr="00F61D5A" w:rsidRDefault="00E33FE4" w:rsidP="00F61D5A">
      <w:pPr>
        <w:rPr>
          <w:rFonts w:ascii="Times New Roman" w:hAnsi="Times New Roman" w:cs="Times New Roman"/>
        </w:rPr>
      </w:pPr>
    </w:p>
    <w:p w14:paraId="3B3BC935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  <w:b/>
          <w:bCs/>
          <w:u w:val="single"/>
        </w:rPr>
        <w:t>3.March 2: Kyoto University(</w:t>
      </w:r>
      <w:r w:rsidRPr="00F61D5A">
        <w:rPr>
          <w:rFonts w:ascii="Times New Roman" w:hAnsi="Times New Roman" w:cs="Times New Roman"/>
          <w:b/>
          <w:bCs/>
          <w:u w:val="single"/>
        </w:rPr>
        <w:t>京都大学法経東館三菱住友銀行ホール</w:t>
      </w:r>
      <w:r w:rsidRPr="00F61D5A">
        <w:rPr>
          <w:rFonts w:ascii="Times New Roman" w:hAnsi="Times New Roman" w:cs="Times New Roman"/>
          <w:b/>
          <w:bCs/>
          <w:u w:val="single"/>
        </w:rPr>
        <w:t>)</w:t>
      </w:r>
    </w:p>
    <w:p w14:paraId="7FA2B87D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〇</w:t>
      </w:r>
      <w:r w:rsidRPr="00F61D5A">
        <w:rPr>
          <w:rFonts w:ascii="Times New Roman" w:hAnsi="Times New Roman" w:cs="Times New Roman"/>
        </w:rPr>
        <w:t>15:00~16:30</w:t>
      </w:r>
    </w:p>
    <w:p w14:paraId="3C78498B" w14:textId="77777777" w:rsidR="00EB477E" w:rsidRPr="00F61D5A" w:rsidRDefault="00EB477E" w:rsidP="00EB477E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Presentation&gt;</w:t>
      </w:r>
    </w:p>
    <w:p w14:paraId="208C8321" w14:textId="711007C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*</w:t>
      </w:r>
      <w:proofErr w:type="spellStart"/>
      <w:r w:rsidRPr="00F61D5A">
        <w:rPr>
          <w:rFonts w:ascii="Times New Roman" w:hAnsi="Times New Roman" w:cs="Times New Roman"/>
        </w:rPr>
        <w:t>Pim</w:t>
      </w:r>
      <w:proofErr w:type="spellEnd"/>
      <w:r w:rsidRPr="00F61D5A">
        <w:rPr>
          <w:rFonts w:ascii="Times New Roman" w:hAnsi="Times New Roman" w:cs="Times New Roman"/>
        </w:rPr>
        <w:t xml:space="preserve"> </w:t>
      </w:r>
      <w:proofErr w:type="spellStart"/>
      <w:r w:rsidRPr="00F61D5A">
        <w:rPr>
          <w:rFonts w:ascii="Times New Roman" w:hAnsi="Times New Roman" w:cs="Times New Roman"/>
        </w:rPr>
        <w:t>Vercoulen</w:t>
      </w:r>
      <w:proofErr w:type="spellEnd"/>
      <w:r w:rsidRPr="00F61D5A">
        <w:rPr>
          <w:rFonts w:ascii="Times New Roman" w:hAnsi="Times New Roman" w:cs="Times New Roman"/>
        </w:rPr>
        <w:t>(Senior Researcher, Cambridge Econometrics) :presentation in person</w:t>
      </w:r>
    </w:p>
    <w:p w14:paraId="498F5C3C" w14:textId="2986BD81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 →</w:t>
      </w:r>
      <w:r w:rsidR="00EB477E">
        <w:rPr>
          <w:rFonts w:ascii="Times New Roman" w:hAnsi="Times New Roman" w:cs="Times New Roman" w:hint="eastAsia"/>
        </w:rPr>
        <w:t>「</w:t>
      </w:r>
      <w:r w:rsidRPr="00F61D5A">
        <w:rPr>
          <w:rFonts w:ascii="Times New Roman" w:hAnsi="Times New Roman" w:cs="Times New Roman"/>
        </w:rPr>
        <w:t>Economic impact of hydrogen economy toward carbon neutrality by 2050 in Japan E3ME-FTT:Hydrogen simulation model</w:t>
      </w:r>
      <w:r w:rsidR="00EB477E">
        <w:rPr>
          <w:rFonts w:ascii="Times New Roman" w:hAnsi="Times New Roman" w:cs="Times New Roman" w:hint="eastAsia"/>
        </w:rPr>
        <w:t>」</w:t>
      </w:r>
    </w:p>
    <w:p w14:paraId="1BD23C12" w14:textId="77777777" w:rsidR="00F61D5A" w:rsidRPr="00F61D5A" w:rsidRDefault="00F61D5A" w:rsidP="00F61D5A">
      <w:pPr>
        <w:rPr>
          <w:rFonts w:ascii="Times New Roman" w:hAnsi="Times New Roman" w:cs="Times New Roman"/>
        </w:rPr>
      </w:pPr>
      <w:r w:rsidRPr="00F61D5A">
        <w:rPr>
          <w:rFonts w:ascii="Times New Roman" w:hAnsi="Times New Roman" w:cs="Times New Roman"/>
        </w:rPr>
        <w:t>&lt;discussion&gt;</w:t>
      </w:r>
    </w:p>
    <w:p w14:paraId="6B5742F2" w14:textId="77777777" w:rsidR="00F61D5A" w:rsidRPr="00F61D5A" w:rsidRDefault="00F61D5A" w:rsidP="00F61D5A">
      <w:pPr>
        <w:rPr>
          <w:rFonts w:ascii="Times New Roman" w:hAnsi="Times New Roman" w:cs="Times New Roman"/>
        </w:rPr>
      </w:pPr>
      <w:proofErr w:type="spellStart"/>
      <w:r w:rsidRPr="00F61D5A">
        <w:rPr>
          <w:rFonts w:ascii="Times New Roman" w:hAnsi="Times New Roman" w:cs="Times New Roman"/>
        </w:rPr>
        <w:t>Morotomi</w:t>
      </w:r>
      <w:proofErr w:type="spellEnd"/>
      <w:r w:rsidRPr="00F61D5A">
        <w:rPr>
          <w:rFonts w:ascii="Times New Roman" w:hAnsi="Times New Roman" w:cs="Times New Roman"/>
        </w:rPr>
        <w:t xml:space="preserve"> Toru(Professor, Kyoto University) ,</w:t>
      </w:r>
      <w:proofErr w:type="spellStart"/>
      <w:r w:rsidRPr="00F61D5A">
        <w:rPr>
          <w:rFonts w:ascii="Times New Roman" w:hAnsi="Times New Roman" w:cs="Times New Roman"/>
        </w:rPr>
        <w:t>Soocheol</w:t>
      </w:r>
      <w:proofErr w:type="spellEnd"/>
      <w:r w:rsidRPr="00F61D5A">
        <w:rPr>
          <w:rFonts w:ascii="Times New Roman" w:hAnsi="Times New Roman" w:cs="Times New Roman"/>
        </w:rPr>
        <w:t xml:space="preserve"> Lee(Professor, </w:t>
      </w:r>
      <w:proofErr w:type="spellStart"/>
      <w:r w:rsidRPr="00F61D5A">
        <w:rPr>
          <w:rFonts w:ascii="Times New Roman" w:hAnsi="Times New Roman" w:cs="Times New Roman"/>
        </w:rPr>
        <w:t>Meijo</w:t>
      </w:r>
      <w:proofErr w:type="spellEnd"/>
      <w:r w:rsidRPr="00F61D5A">
        <w:rPr>
          <w:rFonts w:ascii="Times New Roman" w:hAnsi="Times New Roman" w:cs="Times New Roman"/>
        </w:rPr>
        <w:t xml:space="preserve"> University)</w:t>
      </w:r>
    </w:p>
    <w:p w14:paraId="1D047EE6" w14:textId="495FB65A" w:rsidR="00F61D5A" w:rsidRPr="00F61D5A" w:rsidRDefault="00F61D5A" w:rsidP="00F61D5A"/>
    <w:sectPr w:rsidR="00F61D5A" w:rsidRPr="00F61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EDE4" w14:textId="77777777" w:rsidR="00585176" w:rsidRDefault="00585176" w:rsidP="00703F3D">
      <w:r>
        <w:separator/>
      </w:r>
    </w:p>
  </w:endnote>
  <w:endnote w:type="continuationSeparator" w:id="0">
    <w:p w14:paraId="3F83829C" w14:textId="77777777" w:rsidR="00585176" w:rsidRDefault="00585176" w:rsidP="0070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625E" w14:textId="77777777" w:rsidR="00585176" w:rsidRDefault="00585176" w:rsidP="00703F3D">
      <w:r>
        <w:separator/>
      </w:r>
    </w:p>
  </w:footnote>
  <w:footnote w:type="continuationSeparator" w:id="0">
    <w:p w14:paraId="377486D9" w14:textId="77777777" w:rsidR="00585176" w:rsidRDefault="00585176" w:rsidP="0070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E09AC"/>
    <w:multiLevelType w:val="hybridMultilevel"/>
    <w:tmpl w:val="E4309D38"/>
    <w:lvl w:ilvl="0" w:tplc="5A166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DC0510"/>
    <w:multiLevelType w:val="multilevel"/>
    <w:tmpl w:val="0B82F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25555886">
    <w:abstractNumId w:val="1"/>
  </w:num>
  <w:num w:numId="2" w16cid:durableId="58773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2A"/>
    <w:rsid w:val="00046EBF"/>
    <w:rsid w:val="000569EF"/>
    <w:rsid w:val="00086C14"/>
    <w:rsid w:val="0011038D"/>
    <w:rsid w:val="00120EA9"/>
    <w:rsid w:val="001376C3"/>
    <w:rsid w:val="001523B5"/>
    <w:rsid w:val="00157DB4"/>
    <w:rsid w:val="00185A50"/>
    <w:rsid w:val="001D6D12"/>
    <w:rsid w:val="002D7087"/>
    <w:rsid w:val="002F642F"/>
    <w:rsid w:val="003D595F"/>
    <w:rsid w:val="004537DF"/>
    <w:rsid w:val="004723BB"/>
    <w:rsid w:val="00487B53"/>
    <w:rsid w:val="00540401"/>
    <w:rsid w:val="00551962"/>
    <w:rsid w:val="00552AA5"/>
    <w:rsid w:val="00585176"/>
    <w:rsid w:val="005F0602"/>
    <w:rsid w:val="00703F3D"/>
    <w:rsid w:val="00777B60"/>
    <w:rsid w:val="007C7FBF"/>
    <w:rsid w:val="007E0065"/>
    <w:rsid w:val="00804B71"/>
    <w:rsid w:val="00895680"/>
    <w:rsid w:val="008970E8"/>
    <w:rsid w:val="008D0764"/>
    <w:rsid w:val="009542D6"/>
    <w:rsid w:val="00A04A7C"/>
    <w:rsid w:val="00A70BF0"/>
    <w:rsid w:val="00B25661"/>
    <w:rsid w:val="00B36F00"/>
    <w:rsid w:val="00B46705"/>
    <w:rsid w:val="00BB03AA"/>
    <w:rsid w:val="00BE0F2A"/>
    <w:rsid w:val="00CD40B7"/>
    <w:rsid w:val="00D55A51"/>
    <w:rsid w:val="00E21775"/>
    <w:rsid w:val="00E263E7"/>
    <w:rsid w:val="00E33FE4"/>
    <w:rsid w:val="00EA0D62"/>
    <w:rsid w:val="00EA5D87"/>
    <w:rsid w:val="00EB477E"/>
    <w:rsid w:val="00EC42DD"/>
    <w:rsid w:val="00ED7017"/>
    <w:rsid w:val="00F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D896B"/>
  <w15:chartTrackingRefBased/>
  <w15:docId w15:val="{DF8FDCA7-44B3-455C-AC14-A0213C9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3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F3D"/>
  </w:style>
  <w:style w:type="paragraph" w:styleId="a6">
    <w:name w:val="footer"/>
    <w:basedOn w:val="a"/>
    <w:link w:val="a7"/>
    <w:uiPriority w:val="99"/>
    <w:unhideWhenUsed/>
    <w:rsid w:val="00703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すぅちょる</dc:creator>
  <cp:keywords/>
  <dc:description/>
  <cp:lastModifiedBy>李 すぅちょる</cp:lastModifiedBy>
  <cp:revision>45</cp:revision>
  <dcterms:created xsi:type="dcterms:W3CDTF">2023-01-23T08:27:00Z</dcterms:created>
  <dcterms:modified xsi:type="dcterms:W3CDTF">2023-02-06T07:53:00Z</dcterms:modified>
</cp:coreProperties>
</file>